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FA5" w:rsidRDefault="00B02FA5" w:rsidP="005A5A28">
      <w:pPr>
        <w:jc w:val="center"/>
        <w:rPr>
          <w:b/>
          <w:sz w:val="24"/>
        </w:rPr>
      </w:pPr>
    </w:p>
    <w:p w:rsidR="005523BC" w:rsidRDefault="005523BC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523BC" w:rsidRDefault="005523BC" w:rsidP="005A5A28">
      <w:pPr>
        <w:jc w:val="center"/>
        <w:rPr>
          <w:b/>
          <w:sz w:val="24"/>
        </w:rPr>
      </w:pP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7970AE" w:rsidRDefault="007970AE" w:rsidP="007970AE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1879"/>
        <w:gridCol w:w="1873"/>
        <w:gridCol w:w="3089"/>
      </w:tblGrid>
      <w:tr w:rsidR="00C147FA" w:rsidRPr="007928B8" w:rsidTr="00B132AE">
        <w:tc>
          <w:tcPr>
            <w:tcW w:w="3331" w:type="dxa"/>
          </w:tcPr>
          <w:p w:rsidR="00C147FA" w:rsidRPr="007928B8" w:rsidRDefault="00C147FA" w:rsidP="00B132AE">
            <w:pPr>
              <w:rPr>
                <w:sz w:val="28"/>
              </w:rPr>
            </w:pPr>
            <w:r>
              <w:rPr>
                <w:sz w:val="28"/>
              </w:rPr>
              <w:t>16</w:t>
            </w:r>
            <w:r w:rsidRPr="007928B8">
              <w:rPr>
                <w:sz w:val="28"/>
              </w:rPr>
              <w:t>.0</w:t>
            </w:r>
            <w:r>
              <w:rPr>
                <w:sz w:val="28"/>
              </w:rPr>
              <w:t>2</w:t>
            </w:r>
            <w:r w:rsidRPr="007928B8">
              <w:rPr>
                <w:sz w:val="28"/>
              </w:rPr>
              <w:t>.201</w:t>
            </w:r>
            <w:r>
              <w:rPr>
                <w:sz w:val="28"/>
              </w:rPr>
              <w:t>7</w:t>
            </w:r>
          </w:p>
        </w:tc>
        <w:tc>
          <w:tcPr>
            <w:tcW w:w="3752" w:type="dxa"/>
            <w:gridSpan w:val="2"/>
          </w:tcPr>
          <w:p w:rsidR="00C147FA" w:rsidRPr="007928B8" w:rsidRDefault="00C147FA" w:rsidP="00B132AE">
            <w:pPr>
              <w:jc w:val="center"/>
              <w:rPr>
                <w:b/>
                <w:sz w:val="28"/>
              </w:rPr>
            </w:pPr>
          </w:p>
        </w:tc>
        <w:tc>
          <w:tcPr>
            <w:tcW w:w="3089" w:type="dxa"/>
          </w:tcPr>
          <w:p w:rsidR="00C147FA" w:rsidRPr="007928B8" w:rsidRDefault="00C147FA" w:rsidP="00B132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136</w:t>
            </w:r>
          </w:p>
        </w:tc>
      </w:tr>
      <w:tr w:rsidR="00C147FA" w:rsidRPr="007928B8" w:rsidTr="00B132AE">
        <w:tblPrEx>
          <w:tblCellMar>
            <w:left w:w="107" w:type="dxa"/>
            <w:right w:w="107" w:type="dxa"/>
          </w:tblCellMar>
        </w:tblPrEx>
        <w:trPr>
          <w:gridAfter w:val="2"/>
          <w:wAfter w:w="4962" w:type="dxa"/>
        </w:trPr>
        <w:tc>
          <w:tcPr>
            <w:tcW w:w="5210" w:type="dxa"/>
            <w:gridSpan w:val="2"/>
          </w:tcPr>
          <w:p w:rsidR="00C147FA" w:rsidRPr="007928B8" w:rsidRDefault="00C147FA" w:rsidP="00B132AE">
            <w:pPr>
              <w:jc w:val="both"/>
              <w:rPr>
                <w:sz w:val="28"/>
                <w:szCs w:val="28"/>
              </w:rPr>
            </w:pPr>
          </w:p>
          <w:p w:rsidR="00C147FA" w:rsidRPr="007928B8" w:rsidRDefault="00C147FA" w:rsidP="00B132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целевого и эффективного использования бюджетных средств города Новосибирска, выделенных департаменту культуры, спорта и молодежной политики мэрии города Новосибирска на выполнение наказов избирателей за 2010-2015 годы</w:t>
            </w:r>
          </w:p>
        </w:tc>
      </w:tr>
    </w:tbl>
    <w:p w:rsidR="00C147FA" w:rsidRPr="007928B8" w:rsidRDefault="00C147FA" w:rsidP="00C147FA">
      <w:pPr>
        <w:pStyle w:val="a3"/>
        <w:rPr>
          <w:szCs w:val="28"/>
        </w:rPr>
      </w:pPr>
    </w:p>
    <w:p w:rsidR="00C147FA" w:rsidRPr="007928B8" w:rsidRDefault="00C147FA" w:rsidP="00C147FA">
      <w:pPr>
        <w:ind w:firstLine="709"/>
        <w:jc w:val="both"/>
        <w:rPr>
          <w:sz w:val="28"/>
          <w:szCs w:val="28"/>
        </w:rPr>
      </w:pPr>
      <w:r w:rsidRPr="007928B8">
        <w:rPr>
          <w:sz w:val="28"/>
          <w:szCs w:val="28"/>
        </w:rPr>
        <w:t xml:space="preserve">Рассмотрев материалы проведенной контрольно-счетной палатой города Новосибирска </w:t>
      </w:r>
      <w:r>
        <w:rPr>
          <w:sz w:val="28"/>
          <w:szCs w:val="28"/>
        </w:rPr>
        <w:t>проверки целевого и эффективного использования бюджетных средств города Новосибирска, выделенных департаменту культуры, спорта и молодежной политики мэрии города Новосибирска на выполнение наказов избирателей за 2010-2015 годы</w:t>
      </w:r>
      <w:r w:rsidRPr="007928B8">
        <w:rPr>
          <w:sz w:val="28"/>
          <w:szCs w:val="28"/>
        </w:rPr>
        <w:t xml:space="preserve"> (далее – проверка), комиссия РЕШИЛА:</w:t>
      </w:r>
    </w:p>
    <w:p w:rsidR="00C147FA" w:rsidRDefault="00C147FA" w:rsidP="00C147FA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928B8">
        <w:rPr>
          <w:sz w:val="28"/>
          <w:szCs w:val="28"/>
        </w:rPr>
        <w:t>Принять к сведению результаты проверки.</w:t>
      </w:r>
    </w:p>
    <w:p w:rsidR="00C147FA" w:rsidRDefault="00C147FA" w:rsidP="00C147FA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Рекомендовать:</w:t>
      </w:r>
    </w:p>
    <w:p w:rsidR="00C147FA" w:rsidRPr="000D2593" w:rsidRDefault="00C147FA" w:rsidP="00C147FA">
      <w:pPr>
        <w:pStyle w:val="a7"/>
        <w:numPr>
          <w:ilvl w:val="1"/>
          <w:numId w:val="1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Департаменту </w:t>
      </w:r>
      <w:r w:rsidRPr="004200E0">
        <w:rPr>
          <w:sz w:val="28"/>
          <w:szCs w:val="28"/>
        </w:rPr>
        <w:t xml:space="preserve">культуры, </w:t>
      </w:r>
      <w:r w:rsidRPr="000D2593">
        <w:rPr>
          <w:sz w:val="28"/>
          <w:szCs w:val="28"/>
        </w:rPr>
        <w:t xml:space="preserve">спорта и молодёжной политики мэрии города Новосибирска усилить </w:t>
      </w:r>
      <w:proofErr w:type="gramStart"/>
      <w:r w:rsidRPr="000D2593">
        <w:rPr>
          <w:sz w:val="28"/>
          <w:szCs w:val="28"/>
        </w:rPr>
        <w:t>контроль за</w:t>
      </w:r>
      <w:proofErr w:type="gramEnd"/>
      <w:r w:rsidRPr="000D2593">
        <w:rPr>
          <w:sz w:val="28"/>
          <w:szCs w:val="28"/>
        </w:rPr>
        <w:t xml:space="preserve"> соблюдением подведомственными учреждениями законодательства Российской Федерации в сфере закупок;</w:t>
      </w:r>
    </w:p>
    <w:p w:rsidR="00C147FA" w:rsidRPr="000D2593" w:rsidRDefault="00C147FA" w:rsidP="00C147FA">
      <w:pPr>
        <w:pStyle w:val="a7"/>
        <w:numPr>
          <w:ilvl w:val="1"/>
          <w:numId w:val="1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2593">
        <w:rPr>
          <w:sz w:val="28"/>
          <w:szCs w:val="28"/>
        </w:rPr>
        <w:t xml:space="preserve">Департаменту строительства и архитектуры мэрии города Новосибирска усилить </w:t>
      </w:r>
      <w:proofErr w:type="gramStart"/>
      <w:r w:rsidRPr="000D2593">
        <w:rPr>
          <w:sz w:val="28"/>
          <w:szCs w:val="28"/>
        </w:rPr>
        <w:t>контроль за</w:t>
      </w:r>
      <w:proofErr w:type="gramEnd"/>
      <w:r w:rsidRPr="000D2593">
        <w:rPr>
          <w:sz w:val="28"/>
          <w:szCs w:val="28"/>
        </w:rPr>
        <w:t xml:space="preserve"> использованием средств, выделенных муниципальному казенному учреждению города Новосибирска «Управление капитального строительства» для выполнения его функций;</w:t>
      </w:r>
    </w:p>
    <w:p w:rsidR="00C147FA" w:rsidRPr="00E6518D" w:rsidRDefault="00C147FA" w:rsidP="00C147FA">
      <w:pPr>
        <w:pStyle w:val="a7"/>
        <w:numPr>
          <w:ilvl w:val="1"/>
          <w:numId w:val="1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D2593">
        <w:rPr>
          <w:sz w:val="28"/>
          <w:szCs w:val="28"/>
        </w:rPr>
        <w:t xml:space="preserve">Муниципальному казенному учреждению города Новосибирска «Управление капитального строительства» усилить </w:t>
      </w:r>
      <w:proofErr w:type="gramStart"/>
      <w:r w:rsidRPr="000D2593">
        <w:rPr>
          <w:sz w:val="28"/>
          <w:szCs w:val="28"/>
        </w:rPr>
        <w:t>контроль</w:t>
      </w:r>
      <w:r w:rsidRPr="00E6518D">
        <w:rPr>
          <w:sz w:val="28"/>
          <w:szCs w:val="28"/>
        </w:rPr>
        <w:t xml:space="preserve"> за</w:t>
      </w:r>
      <w:proofErr w:type="gramEnd"/>
      <w:r w:rsidRPr="00E6518D">
        <w:rPr>
          <w:sz w:val="28"/>
          <w:szCs w:val="28"/>
        </w:rPr>
        <w:t xml:space="preserve">  соблюдением условий муниципальных контрактов и объёмов  выполненных работ.</w:t>
      </w:r>
    </w:p>
    <w:p w:rsidR="00C147FA" w:rsidRPr="00E6518D" w:rsidRDefault="00C147FA" w:rsidP="00C147FA">
      <w:pPr>
        <w:pStyle w:val="a3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szCs w:val="28"/>
        </w:rPr>
      </w:pPr>
      <w:r w:rsidRPr="00E6518D">
        <w:rPr>
          <w:szCs w:val="28"/>
        </w:rPr>
        <w:t xml:space="preserve">Направить копию настоящего решения и материалы проверки в постоянную комиссию Совета депутатов города Новосибирска по наказам избирателей. </w:t>
      </w:r>
    </w:p>
    <w:p w:rsidR="00C147FA" w:rsidRPr="00313BF5" w:rsidRDefault="00C147FA" w:rsidP="00C147FA">
      <w:pPr>
        <w:tabs>
          <w:tab w:val="left" w:pos="1134"/>
        </w:tabs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6946"/>
        <w:gridCol w:w="3261"/>
      </w:tblGrid>
      <w:tr w:rsidR="00C147FA" w:rsidRPr="007928B8" w:rsidTr="00B132AE">
        <w:tc>
          <w:tcPr>
            <w:tcW w:w="6946" w:type="dxa"/>
          </w:tcPr>
          <w:p w:rsidR="00C147FA" w:rsidRPr="007928B8" w:rsidRDefault="00C147FA" w:rsidP="00B132A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C147FA" w:rsidRDefault="00C147FA" w:rsidP="00EC0ADD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Pr="007928B8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Pr="007928B8">
              <w:rPr>
                <w:sz w:val="28"/>
                <w:szCs w:val="28"/>
              </w:rPr>
              <w:t xml:space="preserve"> </w:t>
            </w:r>
            <w:r w:rsidR="00EC0ADD">
              <w:rPr>
                <w:sz w:val="28"/>
                <w:szCs w:val="28"/>
              </w:rPr>
              <w:t>Совета</w:t>
            </w:r>
          </w:p>
          <w:p w:rsidR="00EC0ADD" w:rsidRPr="007928B8" w:rsidRDefault="00EC0ADD" w:rsidP="00EC0ADD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депутатов города Новосибирска</w:t>
            </w:r>
          </w:p>
        </w:tc>
        <w:tc>
          <w:tcPr>
            <w:tcW w:w="3261" w:type="dxa"/>
          </w:tcPr>
          <w:p w:rsidR="00C147FA" w:rsidRPr="007928B8" w:rsidRDefault="00C147FA" w:rsidP="00B132AE">
            <w:pPr>
              <w:pStyle w:val="7"/>
              <w:widowControl/>
              <w:spacing w:before="0"/>
              <w:rPr>
                <w:szCs w:val="28"/>
              </w:rPr>
            </w:pPr>
          </w:p>
          <w:p w:rsidR="00EC0ADD" w:rsidRDefault="00EC0ADD" w:rsidP="00B132AE">
            <w:pPr>
              <w:pStyle w:val="7"/>
              <w:widowControl/>
              <w:spacing w:before="0"/>
              <w:rPr>
                <w:szCs w:val="28"/>
              </w:rPr>
            </w:pPr>
          </w:p>
          <w:p w:rsidR="00C147FA" w:rsidRPr="007928B8" w:rsidRDefault="00EC0ADD" w:rsidP="00B132AE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Ю. Ф. Зарубин</w:t>
            </w:r>
          </w:p>
        </w:tc>
      </w:tr>
    </w:tbl>
    <w:p w:rsidR="009728B0" w:rsidRPr="009728B0" w:rsidRDefault="009728B0" w:rsidP="00CF3D52">
      <w:pPr>
        <w:ind w:right="1"/>
        <w:rPr>
          <w:sz w:val="28"/>
          <w:szCs w:val="28"/>
        </w:rPr>
      </w:pPr>
    </w:p>
    <w:sectPr w:rsidR="009728B0" w:rsidRPr="009728B0" w:rsidSect="00CF3D52">
      <w:pgSz w:w="11907" w:h="16840"/>
      <w:pgMar w:top="851" w:right="567" w:bottom="709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1A58F9B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25770F47"/>
    <w:multiLevelType w:val="multilevel"/>
    <w:tmpl w:val="835CCA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7F47C33"/>
    <w:multiLevelType w:val="multilevel"/>
    <w:tmpl w:val="FD9293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4B605809"/>
    <w:multiLevelType w:val="multilevel"/>
    <w:tmpl w:val="49709B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0"/>
  </w:num>
  <w:num w:numId="9">
    <w:abstractNumId w:val="2"/>
  </w:num>
  <w:num w:numId="10">
    <w:abstractNumId w:val="12"/>
  </w:num>
  <w:num w:numId="11">
    <w:abstractNumId w:val="7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DE13E4"/>
    <w:rsid w:val="00001C63"/>
    <w:rsid w:val="0000432F"/>
    <w:rsid w:val="00013FA4"/>
    <w:rsid w:val="00020FE1"/>
    <w:rsid w:val="00021E04"/>
    <w:rsid w:val="0002792F"/>
    <w:rsid w:val="00042495"/>
    <w:rsid w:val="00042F46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2F123A"/>
    <w:rsid w:val="00307E4A"/>
    <w:rsid w:val="00324933"/>
    <w:rsid w:val="0033099E"/>
    <w:rsid w:val="00332ACF"/>
    <w:rsid w:val="003440B6"/>
    <w:rsid w:val="0036146B"/>
    <w:rsid w:val="00367C62"/>
    <w:rsid w:val="00371866"/>
    <w:rsid w:val="00380CB0"/>
    <w:rsid w:val="00395C5A"/>
    <w:rsid w:val="003A1D3C"/>
    <w:rsid w:val="003B0706"/>
    <w:rsid w:val="003C4E54"/>
    <w:rsid w:val="003D08C5"/>
    <w:rsid w:val="003D7666"/>
    <w:rsid w:val="003E30AB"/>
    <w:rsid w:val="003E3203"/>
    <w:rsid w:val="003E5BEE"/>
    <w:rsid w:val="003F6CE7"/>
    <w:rsid w:val="003F7DB5"/>
    <w:rsid w:val="0044287C"/>
    <w:rsid w:val="00443014"/>
    <w:rsid w:val="00452998"/>
    <w:rsid w:val="004643F5"/>
    <w:rsid w:val="00471462"/>
    <w:rsid w:val="00481B31"/>
    <w:rsid w:val="00482CAC"/>
    <w:rsid w:val="00486E24"/>
    <w:rsid w:val="004A1BFE"/>
    <w:rsid w:val="004A4EFA"/>
    <w:rsid w:val="004B25AD"/>
    <w:rsid w:val="004B62DA"/>
    <w:rsid w:val="004C20DF"/>
    <w:rsid w:val="00521C69"/>
    <w:rsid w:val="005263B1"/>
    <w:rsid w:val="00527889"/>
    <w:rsid w:val="0054147A"/>
    <w:rsid w:val="005523BC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4390"/>
    <w:rsid w:val="007072C2"/>
    <w:rsid w:val="00711029"/>
    <w:rsid w:val="0072217D"/>
    <w:rsid w:val="00723D02"/>
    <w:rsid w:val="007363D4"/>
    <w:rsid w:val="00741335"/>
    <w:rsid w:val="0074706C"/>
    <w:rsid w:val="00747981"/>
    <w:rsid w:val="007566B7"/>
    <w:rsid w:val="00760F90"/>
    <w:rsid w:val="007714C4"/>
    <w:rsid w:val="007807EC"/>
    <w:rsid w:val="0079425D"/>
    <w:rsid w:val="007970AE"/>
    <w:rsid w:val="007A39DF"/>
    <w:rsid w:val="007A4E20"/>
    <w:rsid w:val="007B5656"/>
    <w:rsid w:val="007B658E"/>
    <w:rsid w:val="007D74A1"/>
    <w:rsid w:val="00807131"/>
    <w:rsid w:val="00810529"/>
    <w:rsid w:val="00811CFF"/>
    <w:rsid w:val="008203E3"/>
    <w:rsid w:val="00827771"/>
    <w:rsid w:val="008358C4"/>
    <w:rsid w:val="00835AFD"/>
    <w:rsid w:val="008601F6"/>
    <w:rsid w:val="008637E3"/>
    <w:rsid w:val="00874019"/>
    <w:rsid w:val="008747FB"/>
    <w:rsid w:val="008A04CE"/>
    <w:rsid w:val="008A05CF"/>
    <w:rsid w:val="008A07BC"/>
    <w:rsid w:val="008A17D2"/>
    <w:rsid w:val="008A58EA"/>
    <w:rsid w:val="008A6372"/>
    <w:rsid w:val="008B10FD"/>
    <w:rsid w:val="008C6739"/>
    <w:rsid w:val="008D6B6F"/>
    <w:rsid w:val="008D7753"/>
    <w:rsid w:val="008D7C9E"/>
    <w:rsid w:val="008E00F0"/>
    <w:rsid w:val="008E0516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2FA5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506DE"/>
    <w:rsid w:val="00B6021D"/>
    <w:rsid w:val="00B62697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147FA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29A8"/>
    <w:rsid w:val="00CF309F"/>
    <w:rsid w:val="00CF3D52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0ADD"/>
    <w:rsid w:val="00EC5126"/>
    <w:rsid w:val="00EC62DF"/>
    <w:rsid w:val="00EC7088"/>
    <w:rsid w:val="00EC7AD0"/>
    <w:rsid w:val="00ED309D"/>
    <w:rsid w:val="00ED7490"/>
    <w:rsid w:val="00EE15F3"/>
    <w:rsid w:val="00EE3FB8"/>
    <w:rsid w:val="00EE587B"/>
    <w:rsid w:val="00F04D14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A78FF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link w:val="70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970A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120CC5-23FE-412E-A80C-CFB02D386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MKamishnikova</cp:lastModifiedBy>
  <cp:revision>2</cp:revision>
  <cp:lastPrinted>2016-05-19T08:13:00Z</cp:lastPrinted>
  <dcterms:created xsi:type="dcterms:W3CDTF">2017-02-16T04:41:00Z</dcterms:created>
  <dcterms:modified xsi:type="dcterms:W3CDTF">2017-02-16T04:41:00Z</dcterms:modified>
</cp:coreProperties>
</file>